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42" w:rsidRDefault="007C0A42" w:rsidP="007C0A42"/>
    <w:p w:rsidR="007C0A42" w:rsidRDefault="007C0A42" w:rsidP="007C0A42">
      <w:pPr>
        <w:spacing w:line="240" w:lineRule="atLeast"/>
        <w:rPr>
          <w:b/>
        </w:rPr>
      </w:pPr>
      <w:r w:rsidRPr="007C0A42">
        <w:t xml:space="preserve">                                            </w:t>
      </w:r>
      <w:r w:rsidRPr="007C0A42">
        <w:rPr>
          <w:b/>
        </w:rPr>
        <w:t>Отчет-справка от 27.11.2024г. года</w:t>
      </w:r>
    </w:p>
    <w:p w:rsidR="007C0A42" w:rsidRPr="007C0A42" w:rsidRDefault="007C0A42" w:rsidP="007C0A42">
      <w:pPr>
        <w:spacing w:line="240" w:lineRule="atLeast"/>
        <w:rPr>
          <w:b/>
        </w:rPr>
      </w:pPr>
    </w:p>
    <w:p w:rsid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>о проведенной работе по Администрации МО «с</w:t>
      </w:r>
      <w:r w:rsidRPr="007C0A42">
        <w:rPr>
          <w:b/>
        </w:rPr>
        <w:t xml:space="preserve">/с </w:t>
      </w:r>
      <w:proofErr w:type="spellStart"/>
      <w:r w:rsidRPr="007C0A42">
        <w:rPr>
          <w:b/>
        </w:rPr>
        <w:t>Цизгаринский</w:t>
      </w:r>
      <w:proofErr w:type="spellEnd"/>
      <w:r w:rsidRPr="007C0A42">
        <w:rPr>
          <w:b/>
        </w:rPr>
        <w:t>» по вопросам:</w:t>
      </w:r>
    </w:p>
    <w:p w:rsidR="007C0A42" w:rsidRPr="007C0A42" w:rsidRDefault="007C0A42" w:rsidP="007C0A42">
      <w:pPr>
        <w:spacing w:line="240" w:lineRule="atLeast"/>
        <w:rPr>
          <w:b/>
        </w:rPr>
      </w:pPr>
    </w:p>
    <w:p w:rsidR="007C0A42" w:rsidRP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>1. По проведения призыва призывников призывного возраста и отправка их на</w:t>
      </w:r>
    </w:p>
    <w:p w:rsidR="007C0A42" w:rsidRP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 xml:space="preserve">военную службу в администрации МО «с/с </w:t>
      </w:r>
      <w:proofErr w:type="spellStart"/>
      <w:r w:rsidRPr="007C0A42">
        <w:rPr>
          <w:b/>
        </w:rPr>
        <w:t>Цизгаринский</w:t>
      </w:r>
      <w:proofErr w:type="spellEnd"/>
      <w:r w:rsidRPr="007C0A42">
        <w:rPr>
          <w:b/>
        </w:rPr>
        <w:t>» проделана следующая</w:t>
      </w:r>
    </w:p>
    <w:p w:rsidR="007C0A42" w:rsidRP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>работа, по следующим вопросам:</w:t>
      </w:r>
    </w:p>
    <w:p w:rsidR="007C0A42" w:rsidRP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>- количество призывников;</w:t>
      </w:r>
    </w:p>
    <w:p w:rsidR="007C0A42" w:rsidRP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>-отправленные призывники на военную службу;</w:t>
      </w:r>
    </w:p>
    <w:p w:rsidR="007C0A42" w:rsidRP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>-количество призывников, которые прошли комиссию и готовые к отправке;</w:t>
      </w:r>
    </w:p>
    <w:p w:rsidR="007C0A42" w:rsidRP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>-количество обучающих призывников;</w:t>
      </w:r>
    </w:p>
    <w:p w:rsidR="007C0A42" w:rsidRP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>-призывники, имеющие инвалидность;</w:t>
      </w:r>
    </w:p>
    <w:p w:rsidR="007C0A42" w:rsidRDefault="007C0A42" w:rsidP="007C0A42">
      <w:pPr>
        <w:spacing w:line="240" w:lineRule="atLeast"/>
      </w:pPr>
      <w:r>
        <w:t>Работа по проведения комиссии по призыву на осенний призыв призывников ведется по</w:t>
      </w:r>
    </w:p>
    <w:p w:rsidR="007C0A42" w:rsidRDefault="007C0A42" w:rsidP="007C0A42">
      <w:pPr>
        <w:spacing w:line="240" w:lineRule="atLeast"/>
      </w:pPr>
      <w:r>
        <w:t xml:space="preserve">плану военного комиссариата </w:t>
      </w:r>
      <w:proofErr w:type="spellStart"/>
      <w:r>
        <w:t>Кайтагского</w:t>
      </w:r>
      <w:proofErr w:type="spellEnd"/>
      <w:r>
        <w:t xml:space="preserve"> и </w:t>
      </w:r>
      <w:proofErr w:type="spellStart"/>
      <w:r>
        <w:t>Дахадаевского</w:t>
      </w:r>
      <w:proofErr w:type="spellEnd"/>
      <w:r>
        <w:t xml:space="preserve"> военкомата.</w:t>
      </w:r>
    </w:p>
    <w:p w:rsidR="007C0A42" w:rsidRDefault="007C0A42" w:rsidP="007C0A42">
      <w:pPr>
        <w:spacing w:line="240" w:lineRule="atLeast"/>
      </w:pPr>
      <w:r>
        <w:t xml:space="preserve">На осенний призыв от </w:t>
      </w:r>
      <w:proofErr w:type="spellStart"/>
      <w:r>
        <w:t>Кайтагского-Дахадаевского</w:t>
      </w:r>
      <w:proofErr w:type="spellEnd"/>
      <w:r>
        <w:t xml:space="preserve"> военкомата получено всего 6 повесток.</w:t>
      </w:r>
    </w:p>
    <w:p w:rsidR="007C0A42" w:rsidRDefault="007C0A42" w:rsidP="007C0A42">
      <w:pPr>
        <w:spacing w:line="240" w:lineRule="atLeast"/>
      </w:pPr>
      <w:r>
        <w:t>Из 9</w:t>
      </w:r>
      <w:r>
        <w:t xml:space="preserve"> повесток оповещены все призывники. На призыв явились </w:t>
      </w:r>
      <w:r>
        <w:t>1</w:t>
      </w:r>
      <w:r>
        <w:t xml:space="preserve">. Из них </w:t>
      </w:r>
      <w:r>
        <w:t>пятеро</w:t>
      </w:r>
    </w:p>
    <w:p w:rsidR="007C0A42" w:rsidRDefault="007C0A42" w:rsidP="007C0A42">
      <w:pPr>
        <w:spacing w:line="240" w:lineRule="atLeast"/>
      </w:pPr>
      <w:r>
        <w:t>студентов обучающие в разных Вузах</w:t>
      </w:r>
      <w:r>
        <w:t>.</w:t>
      </w:r>
    </w:p>
    <w:p w:rsidR="007C0A42" w:rsidRDefault="007C0A42" w:rsidP="007C0A42">
      <w:pPr>
        <w:spacing w:line="240" w:lineRule="atLeast"/>
      </w:pPr>
    </w:p>
    <w:p w:rsidR="007C0A42" w:rsidRPr="007C0A42" w:rsidRDefault="007C0A42" w:rsidP="007C0A42">
      <w:pPr>
        <w:spacing w:line="240" w:lineRule="atLeast"/>
        <w:rPr>
          <w:b/>
        </w:rPr>
      </w:pPr>
      <w:r>
        <w:t xml:space="preserve">                                                   </w:t>
      </w:r>
      <w:r w:rsidRPr="007C0A42">
        <w:rPr>
          <w:b/>
        </w:rPr>
        <w:t xml:space="preserve">  </w:t>
      </w:r>
      <w:r w:rsidRPr="007C0A42">
        <w:rPr>
          <w:b/>
        </w:rPr>
        <w:t>По первому вопросу:</w:t>
      </w:r>
    </w:p>
    <w:p w:rsid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>Работа по привлечению граждан на контрактную службу:</w:t>
      </w:r>
    </w:p>
    <w:p w:rsidR="007C0A42" w:rsidRPr="007C0A42" w:rsidRDefault="007C0A42" w:rsidP="007C0A42">
      <w:pPr>
        <w:spacing w:line="240" w:lineRule="atLeast"/>
        <w:rPr>
          <w:b/>
        </w:rPr>
      </w:pPr>
    </w:p>
    <w:p w:rsidR="007C0A42" w:rsidRDefault="007C0A42" w:rsidP="007C0A42">
      <w:pPr>
        <w:spacing w:line="240" w:lineRule="atLeast"/>
      </w:pPr>
      <w:r>
        <w:t>Работа по привлечению граждан на контрактную службу</w:t>
      </w:r>
    </w:p>
    <w:p w:rsidR="007C0A42" w:rsidRDefault="007C0A42" w:rsidP="007C0A42">
      <w:pPr>
        <w:spacing w:line="240" w:lineRule="atLeast"/>
      </w:pPr>
      <w:r>
        <w:t xml:space="preserve">в администрации ведется </w:t>
      </w:r>
      <w:r>
        <w:t>каждый день</w:t>
      </w:r>
      <w:r>
        <w:t xml:space="preserve">. </w:t>
      </w:r>
      <w:r>
        <w:t>Постоянно</w:t>
      </w:r>
      <w:r>
        <w:t xml:space="preserve"> опрашиваем граждан призывного</w:t>
      </w:r>
    </w:p>
    <w:p w:rsidR="007C0A42" w:rsidRDefault="007C0A42" w:rsidP="007C0A42">
      <w:pPr>
        <w:spacing w:line="240" w:lineRule="atLeast"/>
      </w:pPr>
      <w:r>
        <w:t>возраста для привлечения на контрактную службу. Среди опрошенных граждан</w:t>
      </w:r>
    </w:p>
    <w:p w:rsidR="007C0A42" w:rsidRDefault="007C0A42" w:rsidP="007C0A42">
      <w:pPr>
        <w:spacing w:line="240" w:lineRule="atLeast"/>
      </w:pPr>
      <w:r>
        <w:t>обсуждены вопросы разъяснительного характера условии прохождения военной службы</w:t>
      </w:r>
    </w:p>
    <w:p w:rsidR="007C0A42" w:rsidRDefault="007C0A42" w:rsidP="007C0A42">
      <w:pPr>
        <w:spacing w:line="240" w:lineRule="atLeast"/>
      </w:pPr>
      <w:r>
        <w:t>в ВС РФ, в частности о наборе граждан для прохождения военной службы в рядах</w:t>
      </w:r>
    </w:p>
    <w:p w:rsidR="007C0A42" w:rsidRDefault="007C0A42" w:rsidP="007C0A42">
      <w:pPr>
        <w:spacing w:line="240" w:lineRule="atLeast"/>
      </w:pPr>
      <w:r>
        <w:t>доб. батальона «Каспий». С каждым проводим работу разъяснительного характера о</w:t>
      </w:r>
    </w:p>
    <w:p w:rsidR="007C0A42" w:rsidRDefault="007C0A42" w:rsidP="007C0A42">
      <w:pPr>
        <w:spacing w:line="240" w:lineRule="atLeast"/>
      </w:pPr>
      <w:r>
        <w:t>привилегиях и льготах военнослужащих.</w:t>
      </w:r>
    </w:p>
    <w:p w:rsidR="007C0A42" w:rsidRDefault="007C0A42" w:rsidP="007C0A42">
      <w:pPr>
        <w:spacing w:line="240" w:lineRule="atLeast"/>
      </w:pPr>
      <w:r>
        <w:t>В администрации МО «</w:t>
      </w:r>
      <w:r w:rsidRPr="007C0A42">
        <w:t xml:space="preserve">с/с </w:t>
      </w:r>
      <w:proofErr w:type="spellStart"/>
      <w:r w:rsidRPr="007C0A42">
        <w:t>Цизгаринский</w:t>
      </w:r>
      <w:proofErr w:type="spellEnd"/>
      <w:r>
        <w:t xml:space="preserve">» </w:t>
      </w:r>
      <w:r>
        <w:t>каждый месяц</w:t>
      </w:r>
      <w:r>
        <w:t xml:space="preserve"> проводится заседание сельского</w:t>
      </w:r>
    </w:p>
    <w:p w:rsidR="007C0A42" w:rsidRDefault="007C0A42" w:rsidP="007C0A42">
      <w:pPr>
        <w:spacing w:line="240" w:lineRule="atLeast"/>
      </w:pPr>
      <w:r>
        <w:t>поселения, где принимают участие все руководители учреждений и администрации села,</w:t>
      </w:r>
    </w:p>
    <w:p w:rsidR="007C0A42" w:rsidRDefault="007C0A42" w:rsidP="007C0A42">
      <w:pPr>
        <w:spacing w:line="240" w:lineRule="atLeast"/>
      </w:pPr>
      <w:r>
        <w:t>а также на заседание приглашаются депутаты сельского Совета и старейшины села. На</w:t>
      </w:r>
    </w:p>
    <w:p w:rsidR="007C0A42" w:rsidRDefault="007C0A42" w:rsidP="007C0A42">
      <w:pPr>
        <w:spacing w:line="240" w:lineRule="atLeast"/>
      </w:pPr>
      <w:r>
        <w:t>заседании</w:t>
      </w:r>
      <w:r>
        <w:t xml:space="preserve"> был рассмотрен вопрос наравне</w:t>
      </w:r>
      <w:r>
        <w:t xml:space="preserve"> с другими вопросами и вопрос о</w:t>
      </w:r>
    </w:p>
    <w:p w:rsidR="007C0A42" w:rsidRDefault="007C0A42" w:rsidP="007C0A42">
      <w:pPr>
        <w:spacing w:line="240" w:lineRule="atLeast"/>
      </w:pPr>
      <w:r>
        <w:t xml:space="preserve">реализации мероприятий, </w:t>
      </w:r>
      <w:r>
        <w:t>направленных на привлечение граждан</w:t>
      </w:r>
      <w:r>
        <w:t>,</w:t>
      </w:r>
      <w:r>
        <w:t xml:space="preserve"> пребывающих к</w:t>
      </w:r>
    </w:p>
    <w:p w:rsidR="007C0A42" w:rsidRDefault="007C0A42" w:rsidP="007C0A42">
      <w:pPr>
        <w:spacing w:line="240" w:lineRule="atLeast"/>
      </w:pPr>
      <w:r>
        <w:t>прохождению военной службы в ВС РФ. Ежедневно проводим среди населения опрос</w:t>
      </w:r>
    </w:p>
    <w:p w:rsidR="007C0A42" w:rsidRDefault="007C0A42" w:rsidP="007C0A42">
      <w:pPr>
        <w:spacing w:line="240" w:lineRule="atLeast"/>
      </w:pPr>
      <w:r>
        <w:t>информационного и разъяснительного характера по привлечению граждан на военную</w:t>
      </w:r>
    </w:p>
    <w:p w:rsidR="007C0A42" w:rsidRDefault="007C0A42" w:rsidP="007C0A42">
      <w:pPr>
        <w:spacing w:line="240" w:lineRule="atLeast"/>
      </w:pPr>
      <w:r>
        <w:t>службу по контракту. А также еженедельно оповещаем через громкоговоритель жителей</w:t>
      </w:r>
    </w:p>
    <w:p w:rsidR="007C0A42" w:rsidRDefault="007C0A42" w:rsidP="007C0A42">
      <w:pPr>
        <w:spacing w:line="240" w:lineRule="atLeast"/>
      </w:pPr>
      <w:r>
        <w:t>села для привлечения на контрактную службу.</w:t>
      </w:r>
    </w:p>
    <w:p w:rsidR="007C0A42" w:rsidRDefault="007C0A42" w:rsidP="007C0A42">
      <w:pPr>
        <w:spacing w:line="240" w:lineRule="atLeast"/>
      </w:pPr>
      <w:r>
        <w:t>Желающих для прохождения на контрактную службу из числа военнообязанных, на</w:t>
      </w:r>
    </w:p>
    <w:p w:rsidR="007C0A42" w:rsidRDefault="007C0A42" w:rsidP="007C0A42">
      <w:pPr>
        <w:spacing w:line="240" w:lineRule="atLeast"/>
      </w:pPr>
      <w:r>
        <w:t>сегодняшний день не имеются.</w:t>
      </w:r>
    </w:p>
    <w:p w:rsidR="007C0A42" w:rsidRDefault="007C0A42" w:rsidP="007C0A42">
      <w:pPr>
        <w:spacing w:line="240" w:lineRule="atLeast"/>
      </w:pPr>
    </w:p>
    <w:p w:rsidR="007C0A42" w:rsidRP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>Глава администрации</w:t>
      </w:r>
    </w:p>
    <w:p w:rsidR="005D01F0" w:rsidRPr="007C0A42" w:rsidRDefault="007C0A42" w:rsidP="007C0A42">
      <w:pPr>
        <w:spacing w:line="240" w:lineRule="atLeast"/>
        <w:rPr>
          <w:b/>
        </w:rPr>
      </w:pPr>
      <w:r w:rsidRPr="007C0A42">
        <w:rPr>
          <w:b/>
        </w:rPr>
        <w:t xml:space="preserve">МО «с/с </w:t>
      </w:r>
      <w:proofErr w:type="spellStart"/>
      <w:proofErr w:type="gramStart"/>
      <w:r w:rsidRPr="007C0A42">
        <w:rPr>
          <w:b/>
        </w:rPr>
        <w:t>Цизгаринский</w:t>
      </w:r>
      <w:proofErr w:type="spellEnd"/>
      <w:r w:rsidRPr="007C0A42">
        <w:rPr>
          <w:b/>
        </w:rPr>
        <w:t>»</w:t>
      </w:r>
      <w:r w:rsidRPr="007C0A42">
        <w:rPr>
          <w:b/>
        </w:rPr>
        <w:t>_</w:t>
      </w:r>
      <w:proofErr w:type="gramEnd"/>
      <w:r w:rsidRPr="007C0A42">
        <w:rPr>
          <w:b/>
        </w:rPr>
        <w:t>________________</w:t>
      </w:r>
      <w:bookmarkStart w:id="0" w:name="_GoBack"/>
      <w:bookmarkEnd w:id="0"/>
      <w:r w:rsidRPr="007C0A42">
        <w:rPr>
          <w:b/>
        </w:rPr>
        <w:t>_____</w:t>
      </w:r>
      <w:proofErr w:type="spellStart"/>
      <w:r w:rsidRPr="007C0A42">
        <w:rPr>
          <w:b/>
        </w:rPr>
        <w:t>Мирзаев</w:t>
      </w:r>
      <w:proofErr w:type="spellEnd"/>
      <w:r w:rsidRPr="007C0A42">
        <w:rPr>
          <w:b/>
        </w:rPr>
        <w:t xml:space="preserve"> Р.М.</w:t>
      </w:r>
    </w:p>
    <w:sectPr w:rsidR="005D01F0" w:rsidRPr="007C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42"/>
    <w:rsid w:val="005D01F0"/>
    <w:rsid w:val="007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0DD93-94E2-4159-8589-40C72D85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0A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4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4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4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4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4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0A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0A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0A4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0A4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0A4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0A4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0A4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0A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C0A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C0A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C0A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C0A4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C0A42"/>
    <w:rPr>
      <w:b/>
      <w:bCs/>
    </w:rPr>
  </w:style>
  <w:style w:type="character" w:styleId="a8">
    <w:name w:val="Emphasis"/>
    <w:basedOn w:val="a0"/>
    <w:uiPriority w:val="20"/>
    <w:qFormat/>
    <w:rsid w:val="007C0A4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C0A42"/>
    <w:rPr>
      <w:szCs w:val="32"/>
    </w:rPr>
  </w:style>
  <w:style w:type="paragraph" w:styleId="aa">
    <w:name w:val="List Paragraph"/>
    <w:basedOn w:val="a"/>
    <w:uiPriority w:val="34"/>
    <w:qFormat/>
    <w:rsid w:val="007C0A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0A42"/>
    <w:rPr>
      <w:i/>
    </w:rPr>
  </w:style>
  <w:style w:type="character" w:customStyle="1" w:styleId="22">
    <w:name w:val="Цитата 2 Знак"/>
    <w:basedOn w:val="a0"/>
    <w:link w:val="21"/>
    <w:uiPriority w:val="29"/>
    <w:rsid w:val="007C0A4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C0A4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C0A4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C0A4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C0A4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C0A4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C0A4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C0A4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C0A42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7C0A42"/>
    <w:rPr>
      <w:b/>
      <w:bCs/>
      <w:smallCaps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мфсети</dc:creator>
  <cp:keywords/>
  <dc:description/>
  <cp:lastModifiedBy>мфсети</cp:lastModifiedBy>
  <cp:revision>1</cp:revision>
  <dcterms:created xsi:type="dcterms:W3CDTF">2024-12-15T17:44:00Z</dcterms:created>
  <dcterms:modified xsi:type="dcterms:W3CDTF">2024-12-15T18:00:00Z</dcterms:modified>
</cp:coreProperties>
</file>